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3C" w:rsidRDefault="001D3B94" w:rsidP="001D3B94">
      <w:pPr>
        <w:ind w:hanging="630"/>
      </w:pPr>
      <w:bookmarkStart w:id="0" w:name="_GoBack"/>
      <w:r>
        <w:rPr>
          <w:noProof/>
          <w:lang w:eastAsia="en-US"/>
        </w:rPr>
        <w:drawing>
          <wp:inline distT="0" distB="0" distL="0" distR="0">
            <wp:extent cx="6513033" cy="7774940"/>
            <wp:effectExtent l="50800" t="0" r="4064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1B2B3C" w:rsidSect="000754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94"/>
    <w:rsid w:val="0002608F"/>
    <w:rsid w:val="000754D2"/>
    <w:rsid w:val="001D3B94"/>
    <w:rsid w:val="00251703"/>
    <w:rsid w:val="005C7BD2"/>
    <w:rsid w:val="00D3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6F2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B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9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B9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9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39A32A-75C7-3543-B169-443D9E47C91A}" type="doc">
      <dgm:prSet loTypeId="urn:microsoft.com/office/officeart/2005/8/layout/cycle2" loCatId="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C2990966-ECB2-F248-9B57-E09BC89A9785}">
      <dgm:prSet phldrT="[Text]"/>
      <dgm:spPr/>
      <dgm:t>
        <a:bodyPr/>
        <a:lstStyle/>
        <a:p>
          <a:r>
            <a:rPr lang="en-US" b="1"/>
            <a:t>AEON OF THE SON</a:t>
          </a:r>
        </a:p>
        <a:p>
          <a:r>
            <a:rPr lang="en-US" b="1"/>
            <a:t>(Horus/Heru)</a:t>
          </a:r>
        </a:p>
        <a:p>
          <a:r>
            <a:rPr lang="en-US" b="1"/>
            <a:t>Androgyne</a:t>
          </a:r>
        </a:p>
        <a:p>
          <a:r>
            <a:rPr lang="en-US" b="1"/>
            <a:t>Anarchy</a:t>
          </a:r>
        </a:p>
        <a:p>
          <a:endParaRPr lang="en-US" b="1"/>
        </a:p>
      </dgm:t>
    </dgm:pt>
    <dgm:pt modelId="{402952F7-1DC9-A543-B0F7-D63B01B9A5B9}" type="parTrans" cxnId="{482FACBE-F1B6-744F-851B-E193C8DAE801}">
      <dgm:prSet/>
      <dgm:spPr/>
      <dgm:t>
        <a:bodyPr/>
        <a:lstStyle/>
        <a:p>
          <a:endParaRPr lang="en-US"/>
        </a:p>
      </dgm:t>
    </dgm:pt>
    <dgm:pt modelId="{D0263B7B-FEAD-BE40-B4F3-328FBBAFF5B3}" type="sibTrans" cxnId="{482FACBE-F1B6-744F-851B-E193C8DAE801}">
      <dgm:prSet/>
      <dgm:spPr/>
      <dgm:t>
        <a:bodyPr/>
        <a:lstStyle/>
        <a:p>
          <a:endParaRPr lang="en-US"/>
        </a:p>
      </dgm:t>
    </dgm:pt>
    <dgm:pt modelId="{04C3C41E-5D2B-4F44-8341-9C5A7595EB9B}">
      <dgm:prSet phldrT="[Text]"/>
      <dgm:spPr/>
      <dgm:t>
        <a:bodyPr/>
        <a:lstStyle/>
        <a:p>
          <a:r>
            <a:rPr lang="en-US" b="1"/>
            <a:t>AEON OF THE DAUGHTER</a:t>
          </a:r>
        </a:p>
        <a:p>
          <a:r>
            <a:rPr lang="en-US" b="1"/>
            <a:t>Gynander</a:t>
          </a:r>
        </a:p>
        <a:p>
          <a:r>
            <a:rPr lang="en-US" b="1"/>
            <a:t>Unity</a:t>
          </a:r>
        </a:p>
        <a:p>
          <a:endParaRPr lang="en-US" b="1"/>
        </a:p>
      </dgm:t>
    </dgm:pt>
    <dgm:pt modelId="{6E9F4AC5-8D3F-9A42-9777-CD32FBC0FF92}" type="parTrans" cxnId="{A899B789-5F38-EF47-81D7-ED2549279B72}">
      <dgm:prSet/>
      <dgm:spPr/>
      <dgm:t>
        <a:bodyPr/>
        <a:lstStyle/>
        <a:p>
          <a:endParaRPr lang="en-US"/>
        </a:p>
      </dgm:t>
    </dgm:pt>
    <dgm:pt modelId="{851F75E3-45F6-D549-8D07-457047F5DB77}" type="sibTrans" cxnId="{A899B789-5F38-EF47-81D7-ED2549279B72}">
      <dgm:prSet/>
      <dgm:spPr/>
      <dgm:t>
        <a:bodyPr/>
        <a:lstStyle/>
        <a:p>
          <a:endParaRPr lang="en-US"/>
        </a:p>
      </dgm:t>
    </dgm:pt>
    <dgm:pt modelId="{B0FEA3D3-7314-9D40-942F-4AB3A38B96A6}">
      <dgm:prSet phldrT="[Text]"/>
      <dgm:spPr/>
      <dgm:t>
        <a:bodyPr/>
        <a:lstStyle/>
        <a:p>
          <a:r>
            <a:rPr lang="en-US" b="1"/>
            <a:t>NAMELESS AEON / WORDLESS AEON</a:t>
          </a:r>
        </a:p>
        <a:p>
          <a:r>
            <a:rPr lang="en-US" b="1"/>
            <a:t>Primate Feral 'Timeless time'</a:t>
          </a:r>
        </a:p>
      </dgm:t>
    </dgm:pt>
    <dgm:pt modelId="{03E30E98-E61E-4641-A034-DC930C67291F}" type="parTrans" cxnId="{3791887A-CE3F-C147-8FED-FEB4C2C2954C}">
      <dgm:prSet/>
      <dgm:spPr/>
      <dgm:t>
        <a:bodyPr/>
        <a:lstStyle/>
        <a:p>
          <a:endParaRPr lang="en-US"/>
        </a:p>
      </dgm:t>
    </dgm:pt>
    <dgm:pt modelId="{C28E8E66-5A74-7C44-98FB-D94E71755AC0}" type="sibTrans" cxnId="{3791887A-CE3F-C147-8FED-FEB4C2C2954C}">
      <dgm:prSet/>
      <dgm:spPr/>
      <dgm:t>
        <a:bodyPr/>
        <a:lstStyle/>
        <a:p>
          <a:endParaRPr lang="en-US"/>
        </a:p>
      </dgm:t>
    </dgm:pt>
    <dgm:pt modelId="{33FC62E1-73F3-954B-A745-427C9718DAD3}">
      <dgm:prSet phldrT="[Text]"/>
      <dgm:spPr/>
      <dgm:t>
        <a:bodyPr/>
        <a:lstStyle/>
        <a:p>
          <a:r>
            <a:rPr lang="en-US" b="1"/>
            <a:t>AEON OF THE MOTHER</a:t>
          </a:r>
        </a:p>
        <a:p>
          <a:r>
            <a:rPr lang="en-US" b="1"/>
            <a:t>(Isis or Isa)</a:t>
          </a:r>
        </a:p>
        <a:p>
          <a:r>
            <a:rPr lang="en-US" b="1"/>
            <a:t>Matriarchy</a:t>
          </a:r>
        </a:p>
      </dgm:t>
    </dgm:pt>
    <dgm:pt modelId="{2EF203F6-9A07-3E42-BCEB-0EE49FFA3B91}" type="parTrans" cxnId="{9096B626-3764-D441-BB4F-A2B9DA812964}">
      <dgm:prSet/>
      <dgm:spPr/>
      <dgm:t>
        <a:bodyPr/>
        <a:lstStyle/>
        <a:p>
          <a:endParaRPr lang="en-US"/>
        </a:p>
      </dgm:t>
    </dgm:pt>
    <dgm:pt modelId="{571E941F-2DF4-3B40-A89E-25C6809AD678}" type="sibTrans" cxnId="{9096B626-3764-D441-BB4F-A2B9DA812964}">
      <dgm:prSet/>
      <dgm:spPr/>
      <dgm:t>
        <a:bodyPr/>
        <a:lstStyle/>
        <a:p>
          <a:endParaRPr lang="en-US"/>
        </a:p>
      </dgm:t>
    </dgm:pt>
    <dgm:pt modelId="{58828460-EEEC-D144-881A-E54AC88F4FA3}">
      <dgm:prSet phldrT="[Text]"/>
      <dgm:spPr/>
      <dgm:t>
        <a:bodyPr/>
        <a:lstStyle/>
        <a:p>
          <a:r>
            <a:rPr lang="en-US" b="1"/>
            <a:t>AEON OF THE FATHER</a:t>
          </a:r>
        </a:p>
        <a:p>
          <a:r>
            <a:rPr lang="en-US" b="1"/>
            <a:t>(Osiris/ Asar)</a:t>
          </a:r>
        </a:p>
        <a:p>
          <a:r>
            <a:rPr lang="en-US" b="1"/>
            <a:t>Patriarchy</a:t>
          </a:r>
        </a:p>
      </dgm:t>
    </dgm:pt>
    <dgm:pt modelId="{1514F4EE-85BF-0D4D-8843-5565231808B9}" type="parTrans" cxnId="{0F37CE74-92D9-3241-8122-5115CAAA7278}">
      <dgm:prSet/>
      <dgm:spPr/>
      <dgm:t>
        <a:bodyPr/>
        <a:lstStyle/>
        <a:p>
          <a:endParaRPr lang="en-US"/>
        </a:p>
      </dgm:t>
    </dgm:pt>
    <dgm:pt modelId="{2D6A4424-FB1A-3048-835A-6F6A5D579A1C}" type="sibTrans" cxnId="{0F37CE74-92D9-3241-8122-5115CAAA7278}">
      <dgm:prSet/>
      <dgm:spPr/>
      <dgm:t>
        <a:bodyPr/>
        <a:lstStyle/>
        <a:p>
          <a:endParaRPr lang="en-US"/>
        </a:p>
      </dgm:t>
    </dgm:pt>
    <dgm:pt modelId="{93D87258-7B5B-9747-8ACD-CA3FC3BEC45E}" type="pres">
      <dgm:prSet presAssocID="{DC39A32A-75C7-3543-B169-443D9E47C91A}" presName="cycle" presStyleCnt="0">
        <dgm:presLayoutVars>
          <dgm:dir/>
          <dgm:resizeHandles val="exact"/>
        </dgm:presLayoutVars>
      </dgm:prSet>
      <dgm:spPr/>
    </dgm:pt>
    <dgm:pt modelId="{AD31001B-CD44-1346-82AC-9762920E9F9C}" type="pres">
      <dgm:prSet presAssocID="{C2990966-ECB2-F248-9B57-E09BC89A9785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3EA31E-1C0D-CA44-8D89-B982A3162C30}" type="pres">
      <dgm:prSet presAssocID="{D0263B7B-FEAD-BE40-B4F3-328FBBAFF5B3}" presName="sibTrans" presStyleLbl="sibTrans2D1" presStyleIdx="0" presStyleCnt="5"/>
      <dgm:spPr/>
    </dgm:pt>
    <dgm:pt modelId="{E79150B3-3104-0F4D-BC0E-C6D5F91D3BB2}" type="pres">
      <dgm:prSet presAssocID="{D0263B7B-FEAD-BE40-B4F3-328FBBAFF5B3}" presName="connectorText" presStyleLbl="sibTrans2D1" presStyleIdx="0" presStyleCnt="5"/>
      <dgm:spPr/>
    </dgm:pt>
    <dgm:pt modelId="{76242F3B-4CCD-3646-B93D-8A3DCFC9BFFC}" type="pres">
      <dgm:prSet presAssocID="{04C3C41E-5D2B-4F44-8341-9C5A7595EB9B}" presName="node" presStyleLbl="node1" presStyleIdx="1" presStyleCnt="5">
        <dgm:presLayoutVars>
          <dgm:bulletEnabled val="1"/>
        </dgm:presLayoutVars>
      </dgm:prSet>
      <dgm:spPr/>
    </dgm:pt>
    <dgm:pt modelId="{6FCBB4EE-6BA4-264B-B53D-76600DB12D64}" type="pres">
      <dgm:prSet presAssocID="{851F75E3-45F6-D549-8D07-457047F5DB77}" presName="sibTrans" presStyleLbl="sibTrans2D1" presStyleIdx="1" presStyleCnt="5"/>
      <dgm:spPr/>
    </dgm:pt>
    <dgm:pt modelId="{B1724EBD-8395-9E4E-9251-12B23E3A0D3D}" type="pres">
      <dgm:prSet presAssocID="{851F75E3-45F6-D549-8D07-457047F5DB77}" presName="connectorText" presStyleLbl="sibTrans2D1" presStyleIdx="1" presStyleCnt="5"/>
      <dgm:spPr/>
    </dgm:pt>
    <dgm:pt modelId="{EB322B1A-5E9F-2B4A-83F3-6299FA1F9105}" type="pres">
      <dgm:prSet presAssocID="{B0FEA3D3-7314-9D40-942F-4AB3A38B96A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75EE4D-6DEB-B545-AAED-CCEDF43372F3}" type="pres">
      <dgm:prSet presAssocID="{C28E8E66-5A74-7C44-98FB-D94E71755AC0}" presName="sibTrans" presStyleLbl="sibTrans2D1" presStyleIdx="2" presStyleCnt="5"/>
      <dgm:spPr/>
    </dgm:pt>
    <dgm:pt modelId="{7855E6B1-5F61-6746-8EA0-C02DA5B7AA80}" type="pres">
      <dgm:prSet presAssocID="{C28E8E66-5A74-7C44-98FB-D94E71755AC0}" presName="connectorText" presStyleLbl="sibTrans2D1" presStyleIdx="2" presStyleCnt="5"/>
      <dgm:spPr/>
    </dgm:pt>
    <dgm:pt modelId="{BC4E0E93-2A8E-4C40-A0A5-08209DD942FE}" type="pres">
      <dgm:prSet presAssocID="{33FC62E1-73F3-954B-A745-427C9718DAD3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8B4D6F7-92F9-5C4F-9DB2-EDE61FB43CDA}" type="pres">
      <dgm:prSet presAssocID="{571E941F-2DF4-3B40-A89E-25C6809AD678}" presName="sibTrans" presStyleLbl="sibTrans2D1" presStyleIdx="3" presStyleCnt="5"/>
      <dgm:spPr/>
    </dgm:pt>
    <dgm:pt modelId="{E3450581-30C4-F04E-95BE-52EE6153A1A0}" type="pres">
      <dgm:prSet presAssocID="{571E941F-2DF4-3B40-A89E-25C6809AD678}" presName="connectorText" presStyleLbl="sibTrans2D1" presStyleIdx="3" presStyleCnt="5"/>
      <dgm:spPr/>
    </dgm:pt>
    <dgm:pt modelId="{CCE5F816-1F55-7047-9C4A-DC9A304CC229}" type="pres">
      <dgm:prSet presAssocID="{58828460-EEEC-D144-881A-E54AC88F4FA3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F7DDEF-CECE-824D-A8FE-46A2EE94E269}" type="pres">
      <dgm:prSet presAssocID="{2D6A4424-FB1A-3048-835A-6F6A5D579A1C}" presName="sibTrans" presStyleLbl="sibTrans2D1" presStyleIdx="4" presStyleCnt="5"/>
      <dgm:spPr/>
    </dgm:pt>
    <dgm:pt modelId="{3F95D006-825B-F140-9A0E-6D1072070AB9}" type="pres">
      <dgm:prSet presAssocID="{2D6A4424-FB1A-3048-835A-6F6A5D579A1C}" presName="connectorText" presStyleLbl="sibTrans2D1" presStyleIdx="4" presStyleCnt="5"/>
      <dgm:spPr/>
    </dgm:pt>
  </dgm:ptLst>
  <dgm:cxnLst>
    <dgm:cxn modelId="{EE0B24B4-9233-414A-B8D3-44AA3EBCED63}" type="presOf" srcId="{D0263B7B-FEAD-BE40-B4F3-328FBBAFF5B3}" destId="{E79150B3-3104-0F4D-BC0E-C6D5F91D3BB2}" srcOrd="1" destOrd="0" presId="urn:microsoft.com/office/officeart/2005/8/layout/cycle2"/>
    <dgm:cxn modelId="{559B089A-26B0-BE44-ABC9-A224BD06DC7F}" type="presOf" srcId="{C28E8E66-5A74-7C44-98FB-D94E71755AC0}" destId="{3D75EE4D-6DEB-B545-AAED-CCEDF43372F3}" srcOrd="0" destOrd="0" presId="urn:microsoft.com/office/officeart/2005/8/layout/cycle2"/>
    <dgm:cxn modelId="{3791887A-CE3F-C147-8FED-FEB4C2C2954C}" srcId="{DC39A32A-75C7-3543-B169-443D9E47C91A}" destId="{B0FEA3D3-7314-9D40-942F-4AB3A38B96A6}" srcOrd="2" destOrd="0" parTransId="{03E30E98-E61E-4641-A034-DC930C67291F}" sibTransId="{C28E8E66-5A74-7C44-98FB-D94E71755AC0}"/>
    <dgm:cxn modelId="{A899B789-5F38-EF47-81D7-ED2549279B72}" srcId="{DC39A32A-75C7-3543-B169-443D9E47C91A}" destId="{04C3C41E-5D2B-4F44-8341-9C5A7595EB9B}" srcOrd="1" destOrd="0" parTransId="{6E9F4AC5-8D3F-9A42-9777-CD32FBC0FF92}" sibTransId="{851F75E3-45F6-D549-8D07-457047F5DB77}"/>
    <dgm:cxn modelId="{A3174DC0-F48F-8E4D-A596-442650DA866B}" type="presOf" srcId="{C28E8E66-5A74-7C44-98FB-D94E71755AC0}" destId="{7855E6B1-5F61-6746-8EA0-C02DA5B7AA80}" srcOrd="1" destOrd="0" presId="urn:microsoft.com/office/officeart/2005/8/layout/cycle2"/>
    <dgm:cxn modelId="{9096B626-3764-D441-BB4F-A2B9DA812964}" srcId="{DC39A32A-75C7-3543-B169-443D9E47C91A}" destId="{33FC62E1-73F3-954B-A745-427C9718DAD3}" srcOrd="3" destOrd="0" parTransId="{2EF203F6-9A07-3E42-BCEB-0EE49FFA3B91}" sibTransId="{571E941F-2DF4-3B40-A89E-25C6809AD678}"/>
    <dgm:cxn modelId="{6DDC15F8-B9BC-5E40-8714-B478B4B7AFFF}" type="presOf" srcId="{2D6A4424-FB1A-3048-835A-6F6A5D579A1C}" destId="{C8F7DDEF-CECE-824D-A8FE-46A2EE94E269}" srcOrd="0" destOrd="0" presId="urn:microsoft.com/office/officeart/2005/8/layout/cycle2"/>
    <dgm:cxn modelId="{77364EDB-9335-2B41-ABDF-B24749330A4B}" type="presOf" srcId="{58828460-EEEC-D144-881A-E54AC88F4FA3}" destId="{CCE5F816-1F55-7047-9C4A-DC9A304CC229}" srcOrd="0" destOrd="0" presId="urn:microsoft.com/office/officeart/2005/8/layout/cycle2"/>
    <dgm:cxn modelId="{1C0A4198-8FB4-084E-BCC4-F6F38D071494}" type="presOf" srcId="{04C3C41E-5D2B-4F44-8341-9C5A7595EB9B}" destId="{76242F3B-4CCD-3646-B93D-8A3DCFC9BFFC}" srcOrd="0" destOrd="0" presId="urn:microsoft.com/office/officeart/2005/8/layout/cycle2"/>
    <dgm:cxn modelId="{C73D39F5-DEDB-384A-AC1B-1E6E30184DFB}" type="presOf" srcId="{571E941F-2DF4-3B40-A89E-25C6809AD678}" destId="{E3450581-30C4-F04E-95BE-52EE6153A1A0}" srcOrd="1" destOrd="0" presId="urn:microsoft.com/office/officeart/2005/8/layout/cycle2"/>
    <dgm:cxn modelId="{5C96DD56-D6BD-BA46-ADE6-A570D7611685}" type="presOf" srcId="{B0FEA3D3-7314-9D40-942F-4AB3A38B96A6}" destId="{EB322B1A-5E9F-2B4A-83F3-6299FA1F9105}" srcOrd="0" destOrd="0" presId="urn:microsoft.com/office/officeart/2005/8/layout/cycle2"/>
    <dgm:cxn modelId="{37EAC840-C9C8-5043-8E1D-B5941107744D}" type="presOf" srcId="{571E941F-2DF4-3B40-A89E-25C6809AD678}" destId="{58B4D6F7-92F9-5C4F-9DB2-EDE61FB43CDA}" srcOrd="0" destOrd="0" presId="urn:microsoft.com/office/officeart/2005/8/layout/cycle2"/>
    <dgm:cxn modelId="{E4E7D469-E6EE-9B42-92D5-C74110256D7C}" type="presOf" srcId="{33FC62E1-73F3-954B-A745-427C9718DAD3}" destId="{BC4E0E93-2A8E-4C40-A0A5-08209DD942FE}" srcOrd="0" destOrd="0" presId="urn:microsoft.com/office/officeart/2005/8/layout/cycle2"/>
    <dgm:cxn modelId="{D194C80C-5138-8944-92B4-D1D184237C91}" type="presOf" srcId="{D0263B7B-FEAD-BE40-B4F3-328FBBAFF5B3}" destId="{C73EA31E-1C0D-CA44-8D89-B982A3162C30}" srcOrd="0" destOrd="0" presId="urn:microsoft.com/office/officeart/2005/8/layout/cycle2"/>
    <dgm:cxn modelId="{0F37CE74-92D9-3241-8122-5115CAAA7278}" srcId="{DC39A32A-75C7-3543-B169-443D9E47C91A}" destId="{58828460-EEEC-D144-881A-E54AC88F4FA3}" srcOrd="4" destOrd="0" parTransId="{1514F4EE-85BF-0D4D-8843-5565231808B9}" sibTransId="{2D6A4424-FB1A-3048-835A-6F6A5D579A1C}"/>
    <dgm:cxn modelId="{D6FB9140-A0CD-FD45-AB78-19DD0F584054}" type="presOf" srcId="{851F75E3-45F6-D549-8D07-457047F5DB77}" destId="{6FCBB4EE-6BA4-264B-B53D-76600DB12D64}" srcOrd="0" destOrd="0" presId="urn:microsoft.com/office/officeart/2005/8/layout/cycle2"/>
    <dgm:cxn modelId="{26F8A262-4C90-EB46-BB78-1BB2C86CAC08}" type="presOf" srcId="{851F75E3-45F6-D549-8D07-457047F5DB77}" destId="{B1724EBD-8395-9E4E-9251-12B23E3A0D3D}" srcOrd="1" destOrd="0" presId="urn:microsoft.com/office/officeart/2005/8/layout/cycle2"/>
    <dgm:cxn modelId="{482FACBE-F1B6-744F-851B-E193C8DAE801}" srcId="{DC39A32A-75C7-3543-B169-443D9E47C91A}" destId="{C2990966-ECB2-F248-9B57-E09BC89A9785}" srcOrd="0" destOrd="0" parTransId="{402952F7-1DC9-A543-B0F7-D63B01B9A5B9}" sibTransId="{D0263B7B-FEAD-BE40-B4F3-328FBBAFF5B3}"/>
    <dgm:cxn modelId="{DD9C9D1F-7805-8543-B84D-DDBED676F3F0}" type="presOf" srcId="{C2990966-ECB2-F248-9B57-E09BC89A9785}" destId="{AD31001B-CD44-1346-82AC-9762920E9F9C}" srcOrd="0" destOrd="0" presId="urn:microsoft.com/office/officeart/2005/8/layout/cycle2"/>
    <dgm:cxn modelId="{F9A9F58E-0D65-164A-A10C-114E55C02DCD}" type="presOf" srcId="{2D6A4424-FB1A-3048-835A-6F6A5D579A1C}" destId="{3F95D006-825B-F140-9A0E-6D1072070AB9}" srcOrd="1" destOrd="0" presId="urn:microsoft.com/office/officeart/2005/8/layout/cycle2"/>
    <dgm:cxn modelId="{6B14BAD7-3E51-9D4E-98DB-B95387DD589B}" type="presOf" srcId="{DC39A32A-75C7-3543-B169-443D9E47C91A}" destId="{93D87258-7B5B-9747-8ACD-CA3FC3BEC45E}" srcOrd="0" destOrd="0" presId="urn:microsoft.com/office/officeart/2005/8/layout/cycle2"/>
    <dgm:cxn modelId="{8B097059-9172-7647-9DFE-7692A12AAEC6}" type="presParOf" srcId="{93D87258-7B5B-9747-8ACD-CA3FC3BEC45E}" destId="{AD31001B-CD44-1346-82AC-9762920E9F9C}" srcOrd="0" destOrd="0" presId="urn:microsoft.com/office/officeart/2005/8/layout/cycle2"/>
    <dgm:cxn modelId="{FD807B57-B62F-554B-8921-EAEB8FBEB0FF}" type="presParOf" srcId="{93D87258-7B5B-9747-8ACD-CA3FC3BEC45E}" destId="{C73EA31E-1C0D-CA44-8D89-B982A3162C30}" srcOrd="1" destOrd="0" presId="urn:microsoft.com/office/officeart/2005/8/layout/cycle2"/>
    <dgm:cxn modelId="{CCF5DC3D-C232-6E40-807C-55BCB30D903B}" type="presParOf" srcId="{C73EA31E-1C0D-CA44-8D89-B982A3162C30}" destId="{E79150B3-3104-0F4D-BC0E-C6D5F91D3BB2}" srcOrd="0" destOrd="0" presId="urn:microsoft.com/office/officeart/2005/8/layout/cycle2"/>
    <dgm:cxn modelId="{8E5BB737-3558-4C47-850A-1D13B6C1282D}" type="presParOf" srcId="{93D87258-7B5B-9747-8ACD-CA3FC3BEC45E}" destId="{76242F3B-4CCD-3646-B93D-8A3DCFC9BFFC}" srcOrd="2" destOrd="0" presId="urn:microsoft.com/office/officeart/2005/8/layout/cycle2"/>
    <dgm:cxn modelId="{2F3D7FBB-9BC2-0544-B78E-E6D063CD48D9}" type="presParOf" srcId="{93D87258-7B5B-9747-8ACD-CA3FC3BEC45E}" destId="{6FCBB4EE-6BA4-264B-B53D-76600DB12D64}" srcOrd="3" destOrd="0" presId="urn:microsoft.com/office/officeart/2005/8/layout/cycle2"/>
    <dgm:cxn modelId="{0D4D616B-0F6C-F249-9697-FA2D3494D56B}" type="presParOf" srcId="{6FCBB4EE-6BA4-264B-B53D-76600DB12D64}" destId="{B1724EBD-8395-9E4E-9251-12B23E3A0D3D}" srcOrd="0" destOrd="0" presId="urn:microsoft.com/office/officeart/2005/8/layout/cycle2"/>
    <dgm:cxn modelId="{BAD2E5D1-44EB-E94D-B0A7-B6ACB8E50A33}" type="presParOf" srcId="{93D87258-7B5B-9747-8ACD-CA3FC3BEC45E}" destId="{EB322B1A-5E9F-2B4A-83F3-6299FA1F9105}" srcOrd="4" destOrd="0" presId="urn:microsoft.com/office/officeart/2005/8/layout/cycle2"/>
    <dgm:cxn modelId="{EE9695D9-F8C6-2343-A6CB-98494342FFC5}" type="presParOf" srcId="{93D87258-7B5B-9747-8ACD-CA3FC3BEC45E}" destId="{3D75EE4D-6DEB-B545-AAED-CCEDF43372F3}" srcOrd="5" destOrd="0" presId="urn:microsoft.com/office/officeart/2005/8/layout/cycle2"/>
    <dgm:cxn modelId="{3E4C7A89-4AE4-EF48-BFBB-19F6E1886DF2}" type="presParOf" srcId="{3D75EE4D-6DEB-B545-AAED-CCEDF43372F3}" destId="{7855E6B1-5F61-6746-8EA0-C02DA5B7AA80}" srcOrd="0" destOrd="0" presId="urn:microsoft.com/office/officeart/2005/8/layout/cycle2"/>
    <dgm:cxn modelId="{3A4E32DD-51DD-4442-96EA-F64E046CAD04}" type="presParOf" srcId="{93D87258-7B5B-9747-8ACD-CA3FC3BEC45E}" destId="{BC4E0E93-2A8E-4C40-A0A5-08209DD942FE}" srcOrd="6" destOrd="0" presId="urn:microsoft.com/office/officeart/2005/8/layout/cycle2"/>
    <dgm:cxn modelId="{1DC85F15-79DD-4D46-A2F8-1F9B52053328}" type="presParOf" srcId="{93D87258-7B5B-9747-8ACD-CA3FC3BEC45E}" destId="{58B4D6F7-92F9-5C4F-9DB2-EDE61FB43CDA}" srcOrd="7" destOrd="0" presId="urn:microsoft.com/office/officeart/2005/8/layout/cycle2"/>
    <dgm:cxn modelId="{86505418-1CDE-D944-8820-D4B0417DAE28}" type="presParOf" srcId="{58B4D6F7-92F9-5C4F-9DB2-EDE61FB43CDA}" destId="{E3450581-30C4-F04E-95BE-52EE6153A1A0}" srcOrd="0" destOrd="0" presId="urn:microsoft.com/office/officeart/2005/8/layout/cycle2"/>
    <dgm:cxn modelId="{FE6480E2-D344-544A-ABFA-5411AC9A5635}" type="presParOf" srcId="{93D87258-7B5B-9747-8ACD-CA3FC3BEC45E}" destId="{CCE5F816-1F55-7047-9C4A-DC9A304CC229}" srcOrd="8" destOrd="0" presId="urn:microsoft.com/office/officeart/2005/8/layout/cycle2"/>
    <dgm:cxn modelId="{A52C4A4D-05C0-704F-BC8B-591113651977}" type="presParOf" srcId="{93D87258-7B5B-9747-8ACD-CA3FC3BEC45E}" destId="{C8F7DDEF-CECE-824D-A8FE-46A2EE94E269}" srcOrd="9" destOrd="0" presId="urn:microsoft.com/office/officeart/2005/8/layout/cycle2"/>
    <dgm:cxn modelId="{998C5979-1CB9-8A46-8242-6AEC3FAF33A8}" type="presParOf" srcId="{C8F7DDEF-CECE-824D-A8FE-46A2EE94E269}" destId="{3F95D006-825B-F140-9A0E-6D1072070AB9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31001B-CD44-1346-82AC-9762920E9F9C}">
      <dsp:nvSpPr>
        <dsp:cNvPr id="0" name=""/>
        <dsp:cNvSpPr/>
      </dsp:nvSpPr>
      <dsp:spPr>
        <a:xfrm>
          <a:off x="2307229" y="744647"/>
          <a:ext cx="1898574" cy="1898574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AEON OF THE SON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(Horus/Heru)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Androgyne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Anarchy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</dsp:txBody>
      <dsp:txXfrm>
        <a:off x="2585269" y="1022687"/>
        <a:ext cx="1342494" cy="1342494"/>
      </dsp:txXfrm>
    </dsp:sp>
    <dsp:sp modelId="{C73EA31E-1C0D-CA44-8D89-B982A3162C30}">
      <dsp:nvSpPr>
        <dsp:cNvPr id="0" name=""/>
        <dsp:cNvSpPr/>
      </dsp:nvSpPr>
      <dsp:spPr>
        <a:xfrm rot="2160000">
          <a:off x="4145805" y="2203009"/>
          <a:ext cx="504728" cy="64076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160264" y="2286662"/>
        <a:ext cx="353310" cy="384460"/>
      </dsp:txXfrm>
    </dsp:sp>
    <dsp:sp modelId="{76242F3B-4CCD-3646-B93D-8A3DCFC9BFFC}">
      <dsp:nvSpPr>
        <dsp:cNvPr id="0" name=""/>
        <dsp:cNvSpPr/>
      </dsp:nvSpPr>
      <dsp:spPr>
        <a:xfrm>
          <a:off x="4613648" y="2420359"/>
          <a:ext cx="1898574" cy="1898574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AEON OF THE DAUGHTER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Gynander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Unity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</dsp:txBody>
      <dsp:txXfrm>
        <a:off x="4891688" y="2698399"/>
        <a:ext cx="1342494" cy="1342494"/>
      </dsp:txXfrm>
    </dsp:sp>
    <dsp:sp modelId="{6FCBB4EE-6BA4-264B-B53D-76600DB12D64}">
      <dsp:nvSpPr>
        <dsp:cNvPr id="0" name=""/>
        <dsp:cNvSpPr/>
      </dsp:nvSpPr>
      <dsp:spPr>
        <a:xfrm rot="6480000">
          <a:off x="4874499" y="4391355"/>
          <a:ext cx="504728" cy="64076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4973603" y="4447505"/>
        <a:ext cx="353310" cy="384460"/>
      </dsp:txXfrm>
    </dsp:sp>
    <dsp:sp modelId="{EB322B1A-5E9F-2B4A-83F3-6299FA1F9105}">
      <dsp:nvSpPr>
        <dsp:cNvPr id="0" name=""/>
        <dsp:cNvSpPr/>
      </dsp:nvSpPr>
      <dsp:spPr>
        <a:xfrm>
          <a:off x="3732674" y="5131718"/>
          <a:ext cx="1898574" cy="1898574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NAMELESS AEON / WORDLESS AEON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Primate Feral 'Timeless time'</a:t>
          </a:r>
        </a:p>
      </dsp:txBody>
      <dsp:txXfrm>
        <a:off x="4010714" y="5409758"/>
        <a:ext cx="1342494" cy="1342494"/>
      </dsp:txXfrm>
    </dsp:sp>
    <dsp:sp modelId="{3D75EE4D-6DEB-B545-AAED-CCEDF43372F3}">
      <dsp:nvSpPr>
        <dsp:cNvPr id="0" name=""/>
        <dsp:cNvSpPr/>
      </dsp:nvSpPr>
      <dsp:spPr>
        <a:xfrm rot="10800000">
          <a:off x="3018437" y="5760621"/>
          <a:ext cx="504728" cy="64076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3169855" y="5888775"/>
        <a:ext cx="353310" cy="384460"/>
      </dsp:txXfrm>
    </dsp:sp>
    <dsp:sp modelId="{BC4E0E93-2A8E-4C40-A0A5-08209DD942FE}">
      <dsp:nvSpPr>
        <dsp:cNvPr id="0" name=""/>
        <dsp:cNvSpPr/>
      </dsp:nvSpPr>
      <dsp:spPr>
        <a:xfrm>
          <a:off x="881783" y="5131718"/>
          <a:ext cx="1898574" cy="1898574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AEON OF THE MOTHER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(Isis or Isa)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Matriarchy</a:t>
          </a:r>
        </a:p>
      </dsp:txBody>
      <dsp:txXfrm>
        <a:off x="1159823" y="5409758"/>
        <a:ext cx="1342494" cy="1342494"/>
      </dsp:txXfrm>
    </dsp:sp>
    <dsp:sp modelId="{58B4D6F7-92F9-5C4F-9DB2-EDE61FB43CDA}">
      <dsp:nvSpPr>
        <dsp:cNvPr id="0" name=""/>
        <dsp:cNvSpPr/>
      </dsp:nvSpPr>
      <dsp:spPr>
        <a:xfrm rot="15120000">
          <a:off x="1142633" y="4418527"/>
          <a:ext cx="504728" cy="64076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1241737" y="4618685"/>
        <a:ext cx="353310" cy="384460"/>
      </dsp:txXfrm>
    </dsp:sp>
    <dsp:sp modelId="{CCE5F816-1F55-7047-9C4A-DC9A304CC229}">
      <dsp:nvSpPr>
        <dsp:cNvPr id="0" name=""/>
        <dsp:cNvSpPr/>
      </dsp:nvSpPr>
      <dsp:spPr>
        <a:xfrm>
          <a:off x="809" y="2420359"/>
          <a:ext cx="1898574" cy="1898574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AEON OF THE FATHER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(Osiris/ Asar)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Patriarchy</a:t>
          </a:r>
        </a:p>
      </dsp:txBody>
      <dsp:txXfrm>
        <a:off x="278849" y="2698399"/>
        <a:ext cx="1342494" cy="1342494"/>
      </dsp:txXfrm>
    </dsp:sp>
    <dsp:sp modelId="{C8F7DDEF-CECE-824D-A8FE-46A2EE94E269}">
      <dsp:nvSpPr>
        <dsp:cNvPr id="0" name=""/>
        <dsp:cNvSpPr/>
      </dsp:nvSpPr>
      <dsp:spPr>
        <a:xfrm rot="19440000">
          <a:off x="1839386" y="2219802"/>
          <a:ext cx="504728" cy="64076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853845" y="2392457"/>
        <a:ext cx="353310" cy="3844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Sargent</dc:creator>
  <cp:keywords/>
  <dc:description/>
  <cp:lastModifiedBy>Denny Sargent</cp:lastModifiedBy>
  <cp:revision>1</cp:revision>
  <dcterms:created xsi:type="dcterms:W3CDTF">2021-05-18T20:03:00Z</dcterms:created>
  <dcterms:modified xsi:type="dcterms:W3CDTF">2021-05-18T20:17:00Z</dcterms:modified>
</cp:coreProperties>
</file>